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 konkursu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„Droga św. Jakuba. Szlak, który buduje jedność Europy”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Biuro Posła do PE Kazimierza M. Ujazdowskiego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17.07.2017 r.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Organizator i zakres czasowy konkursu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organizowany jest przez Biuro Posła do PE Kazimierza M. Ujazdowskiego.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przeprowadzony zostanie w sierpniu oraz pierwszych dniach września 2017 roku.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Cel i zadanie konkursowe</w:t>
      </w:r>
    </w:p>
    <w:p w:rsidR="00000000" w:rsidDel="00000000" w:rsidP="00000000" w:rsidRDefault="00000000" w:rsidRPr="00000000">
      <w:pPr>
        <w:spacing w:line="360" w:lineRule="auto"/>
        <w:ind w:left="540" w:hanging="57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Celem konkursu jest promocja drogi św. Jakuba - szlaku pielgrzymkowego do katedry w Santiago de Compostela w północno-zachodniej Hiszpanii.</w:t>
      </w:r>
    </w:p>
    <w:p w:rsidR="00000000" w:rsidDel="00000000" w:rsidP="00000000" w:rsidRDefault="00000000" w:rsidRPr="00000000">
      <w:pPr>
        <w:spacing w:line="360" w:lineRule="auto"/>
        <w:ind w:left="540" w:hanging="57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Zadaniem uczestników będzie wykonanie fotografii w drodze do Santiago de Compostela i przesłanie jej wraz z opisem (historią powstania zdjęcia) oraz zgłoszeniem na adres organizatorów.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Adresaci konkursu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skierowany jest do osób udających się szlakiem św. Jakuba w sierpniu 2017 r.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konkursie mogą wziąć udział dwuosobowe zespoły.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Warunkiem uczestnictwa jest dołączenie do zdjęcia formularza zgłoszeniowego wraz z oświadczeniem o wyrażeniu zgody na przetwarzanie danych osobowych oraz publikację wizerunku.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Nagroda w konkursie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Główną nagrodą w konkursie jest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wycieczka do Brukseli.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Nagroda przeznaczona jest dla zdobywców pierwszej nagrody (2 osób), których zdjęcie zostanie uznane za najlepsze.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przypadku, gdy zwycięzcy konkursu nie będą mogli skorzystać z możliwości wyjazdu do Brukseli – ich miejsce zajmą autorzy kolejno najlepszych zdjęć.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Laureaci II i III miejsca  otrzymają nagrody dodatkowe.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Wręczenie nagród laureatom konkursu odbędzie się we wrześniu 2017 r. O szczegółach uczestnicy zostaną poinformowani mailowo lub telefonicznie przez organizatorów konkursu.             </w:t>
        <w:tab/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Zasady konkursu</w:t>
      </w:r>
    </w:p>
    <w:p w:rsidR="00000000" w:rsidDel="00000000" w:rsidP="00000000" w:rsidRDefault="00000000" w:rsidRPr="00000000">
      <w:pPr>
        <w:spacing w:line="360" w:lineRule="auto"/>
        <w:ind w:left="120" w:hanging="15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Uczestnicy konkursu przygotowują zgłoszenie złożone ze: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zdjęcia wykonanego na szlaku św. Jakuba, na którym widoczna jest min. jedna osoba (pielgrzym) oraz motyw drogi św. Jakuba</w:t>
      </w:r>
    </w:p>
    <w:p w:rsidR="00000000" w:rsidDel="00000000" w:rsidP="00000000" w:rsidRDefault="00000000" w:rsidRPr="00000000">
      <w:pPr>
        <w:spacing w:line="360" w:lineRule="auto"/>
        <w:ind w:left="40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formularza zgłoszeniowego</w:t>
      </w:r>
    </w:p>
    <w:p w:rsidR="00000000" w:rsidDel="00000000" w:rsidP="00000000" w:rsidRDefault="00000000" w:rsidRPr="00000000">
      <w:pPr>
        <w:spacing w:line="360" w:lineRule="auto"/>
        <w:ind w:left="0" w:firstLine="40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oświadczenia do regulaminu konkursu (załącznik nr 1)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Zdjęcie konkursowe musi być zapisane w formacie JPG. Jego rozdzielczość powinna wynosić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maks. 5 MB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Zdjęcie powinno być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bez retuszu, filtrów i obróbki graficznej.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konkursu nie zostaną zakwalifikowane wcześniej publikowane zdjęcia.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zdjęcia należy dołączyć krótki opis – historię powstania fotografii.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uczestnik, oprócz przesłania zdjęcia drogą mailową powinien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opublikować je wraz z historią powstania fotografii w formie postu na wydarzeniu na FB i oznaczyć hasztagami: #ViaRegia #obudzswojpotencjal oraz tagiem @kmujazdowski.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do wydarzenia opublikowany zostanie na stronie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www.obudzswojpotencjal.pl/spelnij-marzenia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konkursie mogą wziąć udział zarówno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uczestnicy indywidualni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jak również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dwuosobowe zespoły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pielgrzymów.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Spośród wysłanych zgłoszeń Komisja Konkursowa wyłoni zdobywców pierwszej nagrody oraz laureatów II i III miejsca, którzy otrzymają nagrody dodatkowe.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Decyzja Komisji jest ostateczna i nie podlega odwołaniu.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 Terminy oraz nadsyłanie zdjęć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Uczestnicy mogą nadsyłać swoje zgłoszenia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między 1. sierpnia, a 3. września 2017 roku do godziny 23:59 na adres: biuro@ujazdowski.pl.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Wyniki konkursu zostaną ogłoszone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września 2017 roku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fanpage’u Posła do PE Kazimierza Michała Ujazdowskiego oraz zostaną wysłane w e-mailu zwrotnym do informacji laureatów.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zastrzega sobie prawo do zmiany ww. terminów.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 Pozostałe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celach promocyjnych i informacyjnych organizator ma prawo do publikacji nazwisk laureatów na stronie internetowej oraz portalach społecznościowych.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Organizatorzy zastrzegają sobie prawo do zmian w regulaminie konkursu w wyniku nieprzewidzianych zdarzeń.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 w konkursie jest jednoznaczny z akceptacją niniejszego regulaminu.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obudzswojpotencjal.pl/spelnij-marzenia" TargetMode="External"/></Relationships>
</file>